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0FD6" w14:textId="16B6C1A4" w:rsidR="0071419B" w:rsidRDefault="003C52DB">
      <w:r>
        <w:t>P2.2 Project Proposal and Storyboard</w:t>
      </w:r>
    </w:p>
    <w:p w14:paraId="7ABFA703" w14:textId="77777777" w:rsidR="003C52DB" w:rsidRDefault="003C52DB"/>
    <w:p w14:paraId="6758E367" w14:textId="5E2337A9" w:rsidR="003C52DB" w:rsidRDefault="003C52DB">
      <w:r>
        <w:t xml:space="preserve">Project Proposal – </w:t>
      </w:r>
    </w:p>
    <w:p w14:paraId="2D3ED490" w14:textId="3D32BACB" w:rsidR="003C52DB" w:rsidRDefault="003C52DB">
      <w:r>
        <w:rPr>
          <w:i/>
          <w:iCs/>
        </w:rPr>
        <w:t xml:space="preserve">“Made to be felt” – </w:t>
      </w:r>
      <w:r>
        <w:t>Haptic Works Brand Indent</w:t>
      </w:r>
    </w:p>
    <w:p w14:paraId="3DA8719A" w14:textId="77777777" w:rsidR="003C52DB" w:rsidRPr="003C52DB" w:rsidRDefault="003C52DB" w:rsidP="003C52DB">
      <w:pPr>
        <w:pStyle w:val="NormalWeb"/>
        <w:rPr>
          <w:rFonts w:asciiTheme="minorHAnsi" w:hAnsiTheme="minorHAnsi"/>
        </w:rPr>
      </w:pPr>
      <w:r w:rsidRPr="003C52DB">
        <w:rPr>
          <w:rStyle w:val="Strong"/>
          <w:rFonts w:asciiTheme="minorHAnsi" w:eastAsiaTheme="majorEastAsia" w:hAnsiTheme="minorHAnsi"/>
        </w:rPr>
        <w:t>Anticipated Duration:</w:t>
      </w:r>
      <w:r w:rsidRPr="003C52DB">
        <w:rPr>
          <w:rFonts w:asciiTheme="minorHAnsi" w:hAnsiTheme="minorHAnsi"/>
        </w:rPr>
        <w:br/>
        <w:t>~8 seconds</w:t>
      </w:r>
    </w:p>
    <w:p w14:paraId="295F9F47" w14:textId="77777777" w:rsidR="003C52DB" w:rsidRDefault="003C52DB"/>
    <w:p w14:paraId="01AD2219" w14:textId="77777777" w:rsidR="003E297A" w:rsidRPr="003E297A" w:rsidRDefault="003E297A" w:rsidP="003E297A">
      <w:r w:rsidRPr="003E297A">
        <w:rPr>
          <w:b/>
          <w:bCs/>
        </w:rPr>
        <w:t>Bumper Type:</w:t>
      </w:r>
      <w:r w:rsidRPr="003E297A">
        <w:br/>
        <w:t>Cinematic Brand Indent</w:t>
      </w:r>
    </w:p>
    <w:p w14:paraId="6A01D4DF" w14:textId="77777777" w:rsidR="003E297A" w:rsidRPr="003E297A" w:rsidRDefault="003E297A" w:rsidP="003E297A">
      <w:r w:rsidRPr="003E297A">
        <w:rPr>
          <w:b/>
          <w:bCs/>
        </w:rPr>
        <w:t>Animation Elements (Updated):</w:t>
      </w:r>
    </w:p>
    <w:p w14:paraId="63506D44" w14:textId="77777777" w:rsidR="003E297A" w:rsidRPr="003E297A" w:rsidRDefault="003E297A" w:rsidP="003E297A">
      <w:pPr>
        <w:numPr>
          <w:ilvl w:val="0"/>
          <w:numId w:val="2"/>
        </w:numPr>
      </w:pPr>
      <w:r w:rsidRPr="003E297A">
        <w:t xml:space="preserve">Macro close-up of a </w:t>
      </w:r>
      <w:r w:rsidRPr="003E297A">
        <w:rPr>
          <w:b/>
          <w:bCs/>
        </w:rPr>
        <w:t>hand running over a flat wood surface</w:t>
      </w:r>
      <w:r w:rsidRPr="003E297A">
        <w:t xml:space="preserve">, followed by the </w:t>
      </w:r>
      <w:r w:rsidRPr="003E297A">
        <w:rPr>
          <w:b/>
          <w:bCs/>
        </w:rPr>
        <w:t>same hand tracing a carved texture</w:t>
      </w:r>
      <w:r w:rsidRPr="003E297A">
        <w:t xml:space="preserve"> — showing how the carving naturally </w:t>
      </w:r>
      <w:r w:rsidRPr="003E297A">
        <w:rPr>
          <w:i/>
          <w:iCs/>
        </w:rPr>
        <w:t>guides</w:t>
      </w:r>
      <w:r w:rsidRPr="003E297A">
        <w:t xml:space="preserve"> movement.</w:t>
      </w:r>
    </w:p>
    <w:p w14:paraId="1F7CBD05" w14:textId="77777777" w:rsidR="003E297A" w:rsidRPr="003E297A" w:rsidRDefault="003E297A" w:rsidP="003E297A">
      <w:pPr>
        <w:numPr>
          <w:ilvl w:val="0"/>
          <w:numId w:val="2"/>
        </w:numPr>
      </w:pPr>
      <w:r w:rsidRPr="003E297A">
        <w:t xml:space="preserve">The piece focuses on </w:t>
      </w:r>
      <w:r w:rsidRPr="003E297A">
        <w:rPr>
          <w:b/>
          <w:bCs/>
        </w:rPr>
        <w:t>contrast and connection</w:t>
      </w:r>
      <w:r w:rsidRPr="003E297A">
        <w:t xml:space="preserve"> — how texture shapes interaction.</w:t>
      </w:r>
    </w:p>
    <w:p w14:paraId="0F6C3133" w14:textId="77777777" w:rsidR="003E297A" w:rsidRPr="003E297A" w:rsidRDefault="003E297A" w:rsidP="003E297A">
      <w:pPr>
        <w:numPr>
          <w:ilvl w:val="0"/>
          <w:numId w:val="2"/>
        </w:numPr>
      </w:pPr>
      <w:r w:rsidRPr="003E297A">
        <w:rPr>
          <w:b/>
          <w:bCs/>
        </w:rPr>
        <w:t>Smoke or vapor</w:t>
      </w:r>
      <w:r w:rsidRPr="003E297A">
        <w:t xml:space="preserve"> briefly fills the frame, creating a natural, grounded transition — like a breath.</w:t>
      </w:r>
    </w:p>
    <w:p w14:paraId="44A836D6" w14:textId="77777777" w:rsidR="003E297A" w:rsidRPr="003E297A" w:rsidRDefault="003E297A" w:rsidP="003E297A">
      <w:pPr>
        <w:numPr>
          <w:ilvl w:val="0"/>
          <w:numId w:val="2"/>
        </w:numPr>
      </w:pPr>
      <w:r w:rsidRPr="003E297A">
        <w:t xml:space="preserve">The </w:t>
      </w:r>
      <w:r w:rsidRPr="003E297A">
        <w:rPr>
          <w:b/>
          <w:bCs/>
        </w:rPr>
        <w:t>logo reveal</w:t>
      </w:r>
      <w:r w:rsidRPr="003E297A">
        <w:t xml:space="preserve"> will likely be </w:t>
      </w:r>
      <w:r w:rsidRPr="003E297A">
        <w:rPr>
          <w:b/>
          <w:bCs/>
        </w:rPr>
        <w:t>engraved or etched into the carved surface</w:t>
      </w:r>
      <w:r w:rsidRPr="003E297A">
        <w:t>, as if physically carved or drawn by hand.</w:t>
      </w:r>
    </w:p>
    <w:p w14:paraId="044C8A42" w14:textId="77777777" w:rsidR="003E297A" w:rsidRPr="003E297A" w:rsidRDefault="003E297A" w:rsidP="003E297A">
      <w:pPr>
        <w:numPr>
          <w:ilvl w:val="0"/>
          <w:numId w:val="2"/>
        </w:numPr>
      </w:pPr>
      <w:r w:rsidRPr="003E297A">
        <w:t xml:space="preserve">The </w:t>
      </w:r>
      <w:r w:rsidRPr="003E297A">
        <w:rPr>
          <w:b/>
          <w:bCs/>
        </w:rPr>
        <w:t>logo design</w:t>
      </w:r>
      <w:r w:rsidRPr="003E297A">
        <w:t xml:space="preserve"> is still in development, but the idea is to combine the </w:t>
      </w:r>
      <w:r w:rsidRPr="003E297A">
        <w:rPr>
          <w:b/>
          <w:bCs/>
        </w:rPr>
        <w:t>words “Haptic Works”</w:t>
      </w:r>
      <w:r w:rsidRPr="003E297A">
        <w:t xml:space="preserve"> within a </w:t>
      </w:r>
      <w:r w:rsidRPr="003E297A">
        <w:rPr>
          <w:b/>
          <w:bCs/>
        </w:rPr>
        <w:t>circular outline</w:t>
      </w:r>
      <w:r w:rsidRPr="003E297A">
        <w:t xml:space="preserve"> — symbolizing touch, continuity, and human imprint.</w:t>
      </w:r>
    </w:p>
    <w:p w14:paraId="0760C9A4" w14:textId="77777777" w:rsidR="003E297A" w:rsidRPr="003E297A" w:rsidRDefault="003E297A" w:rsidP="003E297A">
      <w:pPr>
        <w:numPr>
          <w:ilvl w:val="0"/>
          <w:numId w:val="2"/>
        </w:numPr>
      </w:pPr>
      <w:r w:rsidRPr="003E297A">
        <w:t>The circle could either:</w:t>
      </w:r>
    </w:p>
    <w:p w14:paraId="27244CE1" w14:textId="77777777" w:rsidR="003E297A" w:rsidRPr="003E297A" w:rsidRDefault="003E297A" w:rsidP="003E297A">
      <w:pPr>
        <w:numPr>
          <w:ilvl w:val="1"/>
          <w:numId w:val="2"/>
        </w:numPr>
      </w:pPr>
      <w:r w:rsidRPr="003E297A">
        <w:t xml:space="preserve">Resemble a </w:t>
      </w:r>
      <w:r w:rsidRPr="003E297A">
        <w:rPr>
          <w:b/>
          <w:bCs/>
        </w:rPr>
        <w:t>fingerprint</w:t>
      </w:r>
      <w:r w:rsidRPr="003E297A">
        <w:t xml:space="preserve"> pattern (organic, tactile), or</w:t>
      </w:r>
    </w:p>
    <w:p w14:paraId="36A62556" w14:textId="77777777" w:rsidR="003E297A" w:rsidRPr="003E297A" w:rsidRDefault="003E297A" w:rsidP="003E297A">
      <w:pPr>
        <w:numPr>
          <w:ilvl w:val="1"/>
          <w:numId w:val="2"/>
        </w:numPr>
      </w:pPr>
      <w:r w:rsidRPr="003E297A">
        <w:t xml:space="preserve">Serve as a </w:t>
      </w:r>
      <w:r w:rsidRPr="003E297A">
        <w:rPr>
          <w:b/>
          <w:bCs/>
        </w:rPr>
        <w:t>clean graphic frame</w:t>
      </w:r>
      <w:r w:rsidRPr="003E297A">
        <w:t xml:space="preserve"> for the logo text — possibly with a subtle engraved animation.</w:t>
      </w:r>
    </w:p>
    <w:p w14:paraId="1EF326AA" w14:textId="77777777" w:rsidR="003E297A" w:rsidRPr="003E297A" w:rsidRDefault="003E297A" w:rsidP="003E297A">
      <w:pPr>
        <w:numPr>
          <w:ilvl w:val="0"/>
          <w:numId w:val="2"/>
        </w:numPr>
      </w:pPr>
      <w:r w:rsidRPr="003E297A">
        <w:t xml:space="preserve">The goal is to make the logo </w:t>
      </w:r>
      <w:r w:rsidRPr="003E297A">
        <w:rPr>
          <w:b/>
          <w:bCs/>
        </w:rPr>
        <w:t>feel made</w:t>
      </w:r>
      <w:r w:rsidRPr="003E297A">
        <w:t xml:space="preserve">, not just appear — to show that </w:t>
      </w:r>
      <w:r w:rsidRPr="003E297A">
        <w:rPr>
          <w:i/>
          <w:iCs/>
        </w:rPr>
        <w:t>even the brand mark itself is tactile.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4927"/>
        <w:gridCol w:w="3804"/>
      </w:tblGrid>
      <w:tr w:rsidR="003E297A" w:rsidRPr="003E297A" w14:paraId="0D75FD2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144140" w14:textId="77777777" w:rsidR="003E297A" w:rsidRPr="003E297A" w:rsidRDefault="003E297A" w:rsidP="003E297A">
            <w:pPr>
              <w:rPr>
                <w:b/>
                <w:bCs/>
              </w:rPr>
            </w:pPr>
            <w:r w:rsidRPr="003E297A">
              <w:rPr>
                <w:b/>
                <w:bCs/>
              </w:rPr>
              <w:lastRenderedPageBreak/>
              <w:t>Slide</w:t>
            </w:r>
          </w:p>
        </w:tc>
        <w:tc>
          <w:tcPr>
            <w:tcW w:w="0" w:type="auto"/>
            <w:vAlign w:val="center"/>
            <w:hideMark/>
          </w:tcPr>
          <w:p w14:paraId="561816DB" w14:textId="77777777" w:rsidR="003E297A" w:rsidRPr="003E297A" w:rsidRDefault="003E297A" w:rsidP="003E297A">
            <w:pPr>
              <w:rPr>
                <w:b/>
                <w:bCs/>
              </w:rPr>
            </w:pPr>
            <w:r w:rsidRPr="003E297A">
              <w:rPr>
                <w:b/>
                <w:bCs/>
              </w:rPr>
              <w:t>Scene Description</w:t>
            </w:r>
          </w:p>
        </w:tc>
        <w:tc>
          <w:tcPr>
            <w:tcW w:w="0" w:type="auto"/>
            <w:vAlign w:val="center"/>
            <w:hideMark/>
          </w:tcPr>
          <w:p w14:paraId="7531AAE5" w14:textId="77777777" w:rsidR="003E297A" w:rsidRPr="003E297A" w:rsidRDefault="003E297A" w:rsidP="003E297A">
            <w:pPr>
              <w:rPr>
                <w:b/>
                <w:bCs/>
              </w:rPr>
            </w:pPr>
            <w:r w:rsidRPr="003E297A">
              <w:rPr>
                <w:b/>
                <w:bCs/>
              </w:rPr>
              <w:t>Audio / Sound Design Notes (Optional)</w:t>
            </w:r>
          </w:p>
        </w:tc>
      </w:tr>
      <w:tr w:rsidR="003E297A" w:rsidRPr="003E297A" w14:paraId="0CA6A1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7D21ED" w14:textId="77777777" w:rsidR="003E297A" w:rsidRPr="003E297A" w:rsidRDefault="003E297A" w:rsidP="003E297A">
            <w:r w:rsidRPr="003E297A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58B3E64" w14:textId="77777777" w:rsidR="003E297A" w:rsidRPr="003E297A" w:rsidRDefault="003E297A" w:rsidP="003E297A">
            <w:r w:rsidRPr="003E297A">
              <w:t>Fade in from black. A smooth walnut surface fills the frame under warm, directional light.</w:t>
            </w:r>
          </w:p>
        </w:tc>
        <w:tc>
          <w:tcPr>
            <w:tcW w:w="0" w:type="auto"/>
            <w:vAlign w:val="center"/>
            <w:hideMark/>
          </w:tcPr>
          <w:p w14:paraId="19E54C23" w14:textId="77777777" w:rsidR="003E297A" w:rsidRPr="003E297A" w:rsidRDefault="003E297A" w:rsidP="003E297A">
            <w:proofErr w:type="gramStart"/>
            <w:r w:rsidRPr="003E297A">
              <w:t>Optional</w:t>
            </w:r>
            <w:proofErr w:type="gramEnd"/>
            <w:r w:rsidRPr="003E297A">
              <w:t xml:space="preserve"> faint ambient room tone or silence.</w:t>
            </w:r>
          </w:p>
        </w:tc>
      </w:tr>
      <w:tr w:rsidR="003E297A" w:rsidRPr="003E297A" w14:paraId="440515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09D54" w14:textId="77777777" w:rsidR="003E297A" w:rsidRPr="003E297A" w:rsidRDefault="003E297A" w:rsidP="003E297A">
            <w:r w:rsidRPr="003E297A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FC0917A" w14:textId="77777777" w:rsidR="003E297A" w:rsidRPr="003E297A" w:rsidRDefault="003E297A" w:rsidP="003E297A">
            <w:r w:rsidRPr="003E297A">
              <w:t xml:space="preserve">A hand enters frame, slowly gliding across the </w:t>
            </w:r>
            <w:r w:rsidRPr="003E297A">
              <w:rPr>
                <w:b/>
                <w:bCs/>
              </w:rPr>
              <w:t>flat surface</w:t>
            </w:r>
            <w:r w:rsidRPr="003E297A">
              <w:t>. The lighting highlights the calm, even grain.</w:t>
            </w:r>
          </w:p>
        </w:tc>
        <w:tc>
          <w:tcPr>
            <w:tcW w:w="0" w:type="auto"/>
            <w:vAlign w:val="center"/>
            <w:hideMark/>
          </w:tcPr>
          <w:p w14:paraId="199A002A" w14:textId="77777777" w:rsidR="003E297A" w:rsidRPr="003E297A" w:rsidRDefault="003E297A" w:rsidP="003E297A">
            <w:r w:rsidRPr="003E297A">
              <w:t xml:space="preserve">Option: quiet, natural </w:t>
            </w:r>
            <w:r w:rsidRPr="003E297A">
              <w:rPr>
                <w:i/>
                <w:iCs/>
              </w:rPr>
              <w:t>skin-on-wood</w:t>
            </w:r>
            <w:r w:rsidRPr="003E297A">
              <w:t xml:space="preserve"> sound or nothing at all.</w:t>
            </w:r>
          </w:p>
        </w:tc>
      </w:tr>
      <w:tr w:rsidR="003E297A" w:rsidRPr="003E297A" w14:paraId="37A09E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05DD6F" w14:textId="77777777" w:rsidR="003E297A" w:rsidRPr="003E297A" w:rsidRDefault="003E297A" w:rsidP="003E297A">
            <w:r w:rsidRPr="003E297A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60C9DE8" w14:textId="77777777" w:rsidR="003E297A" w:rsidRPr="003E297A" w:rsidRDefault="003E297A" w:rsidP="003E297A">
            <w:r w:rsidRPr="003E297A">
              <w:t>Close-up on fingertips — the movement is smooth and confident. The shot emphasizes stillness and control.</w:t>
            </w:r>
          </w:p>
        </w:tc>
        <w:tc>
          <w:tcPr>
            <w:tcW w:w="0" w:type="auto"/>
            <w:vAlign w:val="center"/>
            <w:hideMark/>
          </w:tcPr>
          <w:p w14:paraId="2D1271B3" w14:textId="77777777" w:rsidR="003E297A" w:rsidRPr="003E297A" w:rsidRDefault="003E297A" w:rsidP="003E297A">
            <w:r w:rsidRPr="003E297A">
              <w:t>Remain silent here; visual rhythm carries the moment.</w:t>
            </w:r>
          </w:p>
        </w:tc>
      </w:tr>
      <w:tr w:rsidR="003E297A" w:rsidRPr="003E297A" w14:paraId="1B9D18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FBB2C" w14:textId="77777777" w:rsidR="003E297A" w:rsidRPr="003E297A" w:rsidRDefault="003E297A" w:rsidP="003E297A">
            <w:r w:rsidRPr="003E297A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D1C56A2" w14:textId="77777777" w:rsidR="003E297A" w:rsidRPr="003E297A" w:rsidRDefault="003E297A" w:rsidP="003E297A">
            <w:r w:rsidRPr="003E297A">
              <w:t xml:space="preserve">Cut — same hand now touches a </w:t>
            </w:r>
            <w:r w:rsidRPr="003E297A">
              <w:rPr>
                <w:b/>
                <w:bCs/>
              </w:rPr>
              <w:t>carved surface</w:t>
            </w:r>
            <w:r w:rsidRPr="003E297A">
              <w:t>. The texture visibly changes how the fingers move, guiding their path.</w:t>
            </w:r>
          </w:p>
        </w:tc>
        <w:tc>
          <w:tcPr>
            <w:tcW w:w="0" w:type="auto"/>
            <w:vAlign w:val="center"/>
            <w:hideMark/>
          </w:tcPr>
          <w:p w14:paraId="533461E9" w14:textId="77777777" w:rsidR="003E297A" w:rsidRPr="003E297A" w:rsidRDefault="003E297A" w:rsidP="003E297A">
            <w:r w:rsidRPr="003E297A">
              <w:t xml:space="preserve">Optional light </w:t>
            </w:r>
            <w:r w:rsidRPr="003E297A">
              <w:rPr>
                <w:i/>
                <w:iCs/>
              </w:rPr>
              <w:t>texture glide</w:t>
            </w:r>
            <w:r w:rsidRPr="003E297A">
              <w:t xml:space="preserve"> sound, almost inaudible.</w:t>
            </w:r>
          </w:p>
        </w:tc>
      </w:tr>
      <w:tr w:rsidR="003E297A" w:rsidRPr="003E297A" w14:paraId="50DFB7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E5C24" w14:textId="77777777" w:rsidR="003E297A" w:rsidRPr="003E297A" w:rsidRDefault="003E297A" w:rsidP="003E297A">
            <w:r w:rsidRPr="003E297A">
              <w:rPr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5E1D5C7" w14:textId="77777777" w:rsidR="003E297A" w:rsidRPr="003E297A" w:rsidRDefault="003E297A" w:rsidP="003E297A">
            <w:r w:rsidRPr="003E297A">
              <w:t>The hand continues to trace the carved lines — movement feels guided, responsive, natural.</w:t>
            </w:r>
          </w:p>
        </w:tc>
        <w:tc>
          <w:tcPr>
            <w:tcW w:w="0" w:type="auto"/>
            <w:vAlign w:val="center"/>
            <w:hideMark/>
          </w:tcPr>
          <w:p w14:paraId="03D30126" w14:textId="77777777" w:rsidR="003E297A" w:rsidRPr="003E297A" w:rsidRDefault="003E297A" w:rsidP="003E297A">
            <w:r w:rsidRPr="003E297A">
              <w:t>Silence or very soft breath cue; tactile focus only.</w:t>
            </w:r>
          </w:p>
        </w:tc>
      </w:tr>
      <w:tr w:rsidR="003E297A" w:rsidRPr="003E297A" w14:paraId="349644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7C810" w14:textId="77777777" w:rsidR="003E297A" w:rsidRPr="003E297A" w:rsidRDefault="003E297A" w:rsidP="003E297A">
            <w:r w:rsidRPr="003E297A">
              <w:rPr>
                <w:b/>
                <w:bCs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6E2ECD3" w14:textId="77777777" w:rsidR="003E297A" w:rsidRPr="003E297A" w:rsidRDefault="003E297A" w:rsidP="003E297A">
            <w:r w:rsidRPr="003E297A">
              <w:t xml:space="preserve">A </w:t>
            </w:r>
            <w:r w:rsidRPr="003E297A">
              <w:rPr>
                <w:b/>
                <w:bCs/>
              </w:rPr>
              <w:t>thin wisp of smoke</w:t>
            </w:r>
            <w:r w:rsidRPr="003E297A">
              <w:t xml:space="preserve"> enters frame, rising gently between the carving and the camera.</w:t>
            </w:r>
          </w:p>
        </w:tc>
        <w:tc>
          <w:tcPr>
            <w:tcW w:w="0" w:type="auto"/>
            <w:vAlign w:val="center"/>
            <w:hideMark/>
          </w:tcPr>
          <w:p w14:paraId="6AA41A6A" w14:textId="77777777" w:rsidR="003E297A" w:rsidRPr="003E297A" w:rsidRDefault="003E297A" w:rsidP="003E297A">
            <w:r w:rsidRPr="003E297A">
              <w:t xml:space="preserve">Option: faint </w:t>
            </w:r>
            <w:r w:rsidRPr="003E297A">
              <w:rPr>
                <w:i/>
                <w:iCs/>
              </w:rPr>
              <w:t>whoosh</w:t>
            </w:r>
            <w:r w:rsidRPr="003E297A">
              <w:t xml:space="preserve"> or soft exhale — only if it feels natural.</w:t>
            </w:r>
          </w:p>
        </w:tc>
      </w:tr>
      <w:tr w:rsidR="003E297A" w:rsidRPr="003E297A" w14:paraId="6E8E22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CD7DB" w14:textId="77777777" w:rsidR="003E297A" w:rsidRPr="003E297A" w:rsidRDefault="003E297A" w:rsidP="003E297A">
            <w:r w:rsidRPr="003E297A">
              <w:rPr>
                <w:b/>
                <w:bCs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481AB7F" w14:textId="77777777" w:rsidR="003E297A" w:rsidRPr="003E297A" w:rsidRDefault="003E297A" w:rsidP="003E297A">
            <w:r w:rsidRPr="003E297A">
              <w:t xml:space="preserve">The smoke fills the frame, creating a clean, direct </w:t>
            </w:r>
            <w:r w:rsidRPr="003E297A">
              <w:rPr>
                <w:b/>
                <w:bCs/>
              </w:rPr>
              <w:t>transition</w:t>
            </w:r>
            <w:r w:rsidRPr="003E297A">
              <w:t>.</w:t>
            </w:r>
          </w:p>
        </w:tc>
        <w:tc>
          <w:tcPr>
            <w:tcW w:w="0" w:type="auto"/>
            <w:vAlign w:val="center"/>
            <w:hideMark/>
          </w:tcPr>
          <w:p w14:paraId="5D9D1727" w14:textId="77777777" w:rsidR="003E297A" w:rsidRPr="003E297A" w:rsidRDefault="003E297A" w:rsidP="003E297A">
            <w:r w:rsidRPr="003E297A">
              <w:t>Fade to silence if using any sound.</w:t>
            </w:r>
          </w:p>
        </w:tc>
      </w:tr>
      <w:tr w:rsidR="003E297A" w:rsidRPr="003E297A" w14:paraId="1CDD3A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352CC" w14:textId="77777777" w:rsidR="003E297A" w:rsidRPr="003E297A" w:rsidRDefault="003E297A" w:rsidP="003E297A">
            <w:r w:rsidRPr="003E297A">
              <w:rPr>
                <w:b/>
                <w:bCs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94C4C94" w14:textId="77777777" w:rsidR="003E297A" w:rsidRPr="003E297A" w:rsidRDefault="003E297A" w:rsidP="003E297A">
            <w:r w:rsidRPr="003E297A">
              <w:t xml:space="preserve">The </w:t>
            </w:r>
            <w:r w:rsidRPr="003E297A">
              <w:rPr>
                <w:b/>
                <w:bCs/>
              </w:rPr>
              <w:t>logo begins to engrave</w:t>
            </w:r>
            <w:r w:rsidRPr="003E297A">
              <w:t xml:space="preserve"> into the carved surface — slow, deliberate, clean motion.</w:t>
            </w:r>
          </w:p>
        </w:tc>
        <w:tc>
          <w:tcPr>
            <w:tcW w:w="0" w:type="auto"/>
            <w:vAlign w:val="center"/>
            <w:hideMark/>
          </w:tcPr>
          <w:p w14:paraId="6F2295E4" w14:textId="77777777" w:rsidR="003E297A" w:rsidRPr="003E297A" w:rsidRDefault="003E297A" w:rsidP="003E297A">
            <w:r w:rsidRPr="003E297A">
              <w:t xml:space="preserve">Optional single </w:t>
            </w:r>
            <w:r w:rsidRPr="003E297A">
              <w:rPr>
                <w:i/>
                <w:iCs/>
              </w:rPr>
              <w:t>etching or carving</w:t>
            </w:r>
            <w:r w:rsidRPr="003E297A">
              <w:t xml:space="preserve"> sound timed to the movement (minimal, low volume).</w:t>
            </w:r>
          </w:p>
        </w:tc>
      </w:tr>
      <w:tr w:rsidR="003E297A" w:rsidRPr="003E297A" w14:paraId="01257B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FBEA7" w14:textId="77777777" w:rsidR="003E297A" w:rsidRPr="003E297A" w:rsidRDefault="003E297A" w:rsidP="003E297A">
            <w:r w:rsidRPr="003E297A">
              <w:rPr>
                <w:b/>
                <w:bCs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2E21064" w14:textId="77777777" w:rsidR="003E297A" w:rsidRPr="003E297A" w:rsidRDefault="003E297A" w:rsidP="003E297A">
            <w:r w:rsidRPr="003E297A">
              <w:t xml:space="preserve">The </w:t>
            </w:r>
            <w:r w:rsidRPr="003E297A">
              <w:rPr>
                <w:b/>
                <w:bCs/>
              </w:rPr>
              <w:t>logo completes</w:t>
            </w:r>
            <w:r w:rsidRPr="003E297A">
              <w:t xml:space="preserve"> — “HAPTIC WORKS” surrounded by a </w:t>
            </w:r>
            <w:r w:rsidRPr="003E297A">
              <w:rPr>
                <w:b/>
                <w:bCs/>
              </w:rPr>
              <w:t>circular line</w:t>
            </w:r>
            <w:r w:rsidRPr="003E297A">
              <w:t xml:space="preserve"> that subtly resembles a fingerprint or drawn gesture.</w:t>
            </w:r>
          </w:p>
        </w:tc>
        <w:tc>
          <w:tcPr>
            <w:tcW w:w="0" w:type="auto"/>
            <w:vAlign w:val="center"/>
            <w:hideMark/>
          </w:tcPr>
          <w:p w14:paraId="459BB2C1" w14:textId="77777777" w:rsidR="003E297A" w:rsidRPr="003E297A" w:rsidRDefault="003E297A" w:rsidP="003E297A">
            <w:r w:rsidRPr="003E297A">
              <w:t xml:space="preserve">One soft </w:t>
            </w:r>
            <w:r w:rsidRPr="003E297A">
              <w:rPr>
                <w:i/>
                <w:iCs/>
              </w:rPr>
              <w:t>click</w:t>
            </w:r>
            <w:r w:rsidRPr="003E297A">
              <w:t xml:space="preserve"> or </w:t>
            </w:r>
            <w:r w:rsidRPr="003E297A">
              <w:rPr>
                <w:i/>
                <w:iCs/>
              </w:rPr>
              <w:t>chime</w:t>
            </w:r>
            <w:r w:rsidRPr="003E297A">
              <w:t xml:space="preserve"> if you want punctuation; </w:t>
            </w:r>
            <w:proofErr w:type="gramStart"/>
            <w:r w:rsidRPr="003E297A">
              <w:t>otherwise</w:t>
            </w:r>
            <w:proofErr w:type="gramEnd"/>
            <w:r w:rsidRPr="003E297A">
              <w:t xml:space="preserve"> pure silence.</w:t>
            </w:r>
          </w:p>
        </w:tc>
      </w:tr>
      <w:tr w:rsidR="003E297A" w:rsidRPr="003E297A" w14:paraId="7D8B835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024145" w14:textId="77777777" w:rsidR="003E297A" w:rsidRPr="003E297A" w:rsidRDefault="003E297A" w:rsidP="003E297A">
            <w:r w:rsidRPr="003E297A">
              <w:rPr>
                <w:b/>
                <w:bCs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F8EB481" w14:textId="77777777" w:rsidR="003E297A" w:rsidRPr="003E297A" w:rsidRDefault="003E297A" w:rsidP="003E297A">
            <w:r w:rsidRPr="003E297A">
              <w:t xml:space="preserve">Tagline </w:t>
            </w:r>
            <w:r w:rsidRPr="003E297A">
              <w:rPr>
                <w:i/>
                <w:iCs/>
              </w:rPr>
              <w:t>Made to Be Felt</w:t>
            </w:r>
            <w:r w:rsidRPr="003E297A">
              <w:t xml:space="preserve"> </w:t>
            </w:r>
            <w:proofErr w:type="gramStart"/>
            <w:r w:rsidRPr="003E297A">
              <w:t>fades in</w:t>
            </w:r>
            <w:proofErr w:type="gramEnd"/>
            <w:r w:rsidRPr="003E297A">
              <w:t xml:space="preserve"> below. The image holds briefly, then fades to black.</w:t>
            </w:r>
          </w:p>
        </w:tc>
        <w:tc>
          <w:tcPr>
            <w:tcW w:w="0" w:type="auto"/>
            <w:vAlign w:val="center"/>
            <w:hideMark/>
          </w:tcPr>
          <w:p w14:paraId="50AFA64C" w14:textId="77777777" w:rsidR="003E297A" w:rsidRPr="003E297A" w:rsidRDefault="003E297A" w:rsidP="003E297A">
            <w:r w:rsidRPr="003E297A">
              <w:t>Optional faint breath out or full silence. End on stillness.</w:t>
            </w:r>
          </w:p>
        </w:tc>
      </w:tr>
    </w:tbl>
    <w:p w14:paraId="4516B123" w14:textId="77777777" w:rsidR="003E297A" w:rsidRDefault="003E297A" w:rsidP="003E297A"/>
    <w:p w14:paraId="31522CC6" w14:textId="77777777" w:rsidR="003E297A" w:rsidRDefault="003E297A" w:rsidP="003E297A"/>
    <w:p w14:paraId="066F5A21" w14:textId="129676A4" w:rsidR="003E297A" w:rsidRPr="003E297A" w:rsidRDefault="003E297A" w:rsidP="003E297A">
      <w:r w:rsidRPr="003E297A">
        <w:pict w14:anchorId="61F15094">
          <v:rect id="_x0000_i1026" style="width:0;height:1.5pt" o:hralign="center" o:hrstd="t" o:hr="t" fillcolor="#a0a0a0" stroked="f"/>
        </w:pict>
      </w:r>
    </w:p>
    <w:p w14:paraId="78E15656" w14:textId="68463D09" w:rsidR="003E297A" w:rsidRPr="003E297A" w:rsidRDefault="003E297A" w:rsidP="003E297A">
      <w:pPr>
        <w:rPr>
          <w:b/>
          <w:bCs/>
        </w:rPr>
      </w:pPr>
      <w:r w:rsidRPr="003E297A">
        <w:rPr>
          <w:b/>
          <w:bCs/>
        </w:rPr>
        <w:lastRenderedPageBreak/>
        <w:t xml:space="preserve"> Logo Concept Notes (Exploratory Stage)</w:t>
      </w:r>
    </w:p>
    <w:p w14:paraId="77BA23D7" w14:textId="77777777" w:rsidR="003E297A" w:rsidRPr="003E297A" w:rsidRDefault="003E297A" w:rsidP="003E297A">
      <w:pPr>
        <w:numPr>
          <w:ilvl w:val="0"/>
          <w:numId w:val="3"/>
        </w:numPr>
      </w:pPr>
      <w:r w:rsidRPr="003E297A">
        <w:t xml:space="preserve">The </w:t>
      </w:r>
      <w:r w:rsidRPr="003E297A">
        <w:rPr>
          <w:b/>
          <w:bCs/>
        </w:rPr>
        <w:t>circular frame</w:t>
      </w:r>
      <w:r w:rsidRPr="003E297A">
        <w:t xml:space="preserve"> will act as both a design element and a metaphor for </w:t>
      </w:r>
      <w:r w:rsidRPr="003E297A">
        <w:rPr>
          <w:b/>
          <w:bCs/>
        </w:rPr>
        <w:t>touch, continuity, and haptic identity</w:t>
      </w:r>
      <w:r w:rsidRPr="003E297A">
        <w:t>.</w:t>
      </w:r>
    </w:p>
    <w:p w14:paraId="3AFDE006" w14:textId="77777777" w:rsidR="003E297A" w:rsidRPr="003E297A" w:rsidRDefault="003E297A" w:rsidP="003E297A">
      <w:pPr>
        <w:numPr>
          <w:ilvl w:val="0"/>
          <w:numId w:val="3"/>
        </w:numPr>
      </w:pPr>
      <w:r w:rsidRPr="003E297A">
        <w:t xml:space="preserve">The circle could appear </w:t>
      </w:r>
      <w:r w:rsidRPr="003E297A">
        <w:rPr>
          <w:b/>
          <w:bCs/>
        </w:rPr>
        <w:t>etched</w:t>
      </w:r>
      <w:r w:rsidRPr="003E297A">
        <w:t xml:space="preserve">, </w:t>
      </w:r>
      <w:r w:rsidRPr="003E297A">
        <w:rPr>
          <w:b/>
          <w:bCs/>
        </w:rPr>
        <w:t>drawn</w:t>
      </w:r>
      <w:r w:rsidRPr="003E297A">
        <w:t xml:space="preserve">, or </w:t>
      </w:r>
      <w:r w:rsidRPr="003E297A">
        <w:rPr>
          <w:b/>
          <w:bCs/>
        </w:rPr>
        <w:t>revealed through motion</w:t>
      </w:r>
      <w:r w:rsidRPr="003E297A">
        <w:t xml:space="preserve"> — like a pen or carving tool following its path.</w:t>
      </w:r>
    </w:p>
    <w:p w14:paraId="6D34AE98" w14:textId="4BC6E77F" w:rsidR="003E297A" w:rsidRPr="003E297A" w:rsidRDefault="003E297A" w:rsidP="003E297A">
      <w:pPr>
        <w:numPr>
          <w:ilvl w:val="0"/>
          <w:numId w:val="3"/>
        </w:numPr>
      </w:pPr>
      <w:r w:rsidRPr="003E297A">
        <w:t xml:space="preserve">The </w:t>
      </w:r>
      <w:r w:rsidRPr="003E297A">
        <w:rPr>
          <w:b/>
          <w:bCs/>
        </w:rPr>
        <w:t>fingerprint idea</w:t>
      </w:r>
      <w:r w:rsidRPr="003E297A">
        <w:t xml:space="preserve"> could be subtly referenced in the linework or in the texture of the engraved logo, not necessarily literal.</w:t>
      </w:r>
    </w:p>
    <w:p w14:paraId="57BA4313" w14:textId="04ED411A" w:rsidR="003E297A" w:rsidRDefault="003E297A" w:rsidP="003E297A">
      <w:pPr>
        <w:numPr>
          <w:ilvl w:val="0"/>
          <w:numId w:val="3"/>
        </w:numPr>
      </w:pPr>
      <w:r w:rsidRPr="003E297A">
        <w:t xml:space="preserve">Whichever direction </w:t>
      </w:r>
      <w:r>
        <w:t>I will</w:t>
      </w:r>
      <w:r w:rsidRPr="003E297A">
        <w:t xml:space="preserve"> go, the </w:t>
      </w:r>
      <w:proofErr w:type="gramStart"/>
      <w:r w:rsidRPr="003E297A">
        <w:t>logo animation</w:t>
      </w:r>
      <w:proofErr w:type="gramEnd"/>
      <w:r w:rsidRPr="003E297A">
        <w:t xml:space="preserve"> should </w:t>
      </w:r>
      <w:r w:rsidRPr="003E297A">
        <w:rPr>
          <w:b/>
          <w:bCs/>
        </w:rPr>
        <w:t>feel handmade</w:t>
      </w:r>
      <w:r w:rsidRPr="003E297A">
        <w:t xml:space="preserve"> — slightly imperfect, as if formed by human gesture, not machine precision.</w:t>
      </w:r>
    </w:p>
    <w:p w14:paraId="62D7B97F" w14:textId="77777777" w:rsidR="003E297A" w:rsidRDefault="003E297A" w:rsidP="003E297A"/>
    <w:p w14:paraId="6EA31F38" w14:textId="77777777" w:rsidR="003E297A" w:rsidRDefault="003E297A"/>
    <w:p w14:paraId="5B60E5C9" w14:textId="77777777" w:rsidR="003C52DB" w:rsidRPr="003C52DB" w:rsidRDefault="003C52DB"/>
    <w:sectPr w:rsidR="003C52DB" w:rsidRPr="003C52D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DA5B8" w14:textId="77777777" w:rsidR="00982A0B" w:rsidRDefault="00982A0B" w:rsidP="003C52DB">
      <w:pPr>
        <w:spacing w:after="0" w:line="240" w:lineRule="auto"/>
      </w:pPr>
      <w:r>
        <w:separator/>
      </w:r>
    </w:p>
  </w:endnote>
  <w:endnote w:type="continuationSeparator" w:id="0">
    <w:p w14:paraId="4F3E37DE" w14:textId="77777777" w:rsidR="00982A0B" w:rsidRDefault="00982A0B" w:rsidP="003C5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9941" w14:textId="77777777" w:rsidR="00982A0B" w:rsidRDefault="00982A0B" w:rsidP="003C52DB">
      <w:pPr>
        <w:spacing w:after="0" w:line="240" w:lineRule="auto"/>
      </w:pPr>
      <w:r>
        <w:separator/>
      </w:r>
    </w:p>
  </w:footnote>
  <w:footnote w:type="continuationSeparator" w:id="0">
    <w:p w14:paraId="7E50A6F5" w14:textId="77777777" w:rsidR="00982A0B" w:rsidRDefault="00982A0B" w:rsidP="003C5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5D46" w14:textId="0C0A586B" w:rsidR="003C52DB" w:rsidRDefault="003C52DB">
    <w:pPr>
      <w:pStyle w:val="Header"/>
    </w:pPr>
    <w:r>
      <w:tab/>
    </w:r>
    <w:r>
      <w:tab/>
      <w:t>Valerie Alt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A068D"/>
    <w:multiLevelType w:val="multilevel"/>
    <w:tmpl w:val="F2EC1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0B02DB"/>
    <w:multiLevelType w:val="multilevel"/>
    <w:tmpl w:val="88BAC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221DB9"/>
    <w:multiLevelType w:val="multilevel"/>
    <w:tmpl w:val="DD8A8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106408">
    <w:abstractNumId w:val="0"/>
  </w:num>
  <w:num w:numId="2" w16cid:durableId="162859842">
    <w:abstractNumId w:val="1"/>
  </w:num>
  <w:num w:numId="3" w16cid:durableId="1994095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DB"/>
    <w:rsid w:val="003C52DB"/>
    <w:rsid w:val="003E297A"/>
    <w:rsid w:val="0071419B"/>
    <w:rsid w:val="00982A0B"/>
    <w:rsid w:val="009A5723"/>
    <w:rsid w:val="00F8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3A30"/>
  <w15:chartTrackingRefBased/>
  <w15:docId w15:val="{9C16B7BC-A397-4E42-B39D-5F49E4A2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5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5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5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5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5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5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5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5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52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52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5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5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5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5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5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5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5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5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5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5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5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5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5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5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52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5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2DB"/>
  </w:style>
  <w:style w:type="paragraph" w:styleId="Footer">
    <w:name w:val="footer"/>
    <w:basedOn w:val="Normal"/>
    <w:link w:val="FooterChar"/>
    <w:uiPriority w:val="99"/>
    <w:unhideWhenUsed/>
    <w:rsid w:val="003C5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2DB"/>
  </w:style>
  <w:style w:type="paragraph" w:styleId="NormalWeb">
    <w:name w:val="Normal (Web)"/>
    <w:basedOn w:val="Normal"/>
    <w:uiPriority w:val="99"/>
    <w:semiHidden/>
    <w:unhideWhenUsed/>
    <w:rsid w:val="003C5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C52DB"/>
    <w:rPr>
      <w:b/>
      <w:bCs/>
    </w:rPr>
  </w:style>
  <w:style w:type="character" w:styleId="Emphasis">
    <w:name w:val="Emphasis"/>
    <w:basedOn w:val="DefaultParagraphFont"/>
    <w:uiPriority w:val="20"/>
    <w:qFormat/>
    <w:rsid w:val="003C52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507</Words>
  <Characters>2789</Characters>
  <Application>Microsoft Office Word</Application>
  <DocSecurity>0</DocSecurity>
  <Lines>126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Alt</dc:creator>
  <cp:keywords/>
  <dc:description/>
  <cp:lastModifiedBy>Valerie Alt</cp:lastModifiedBy>
  <cp:revision>1</cp:revision>
  <dcterms:created xsi:type="dcterms:W3CDTF">2025-10-21T22:49:00Z</dcterms:created>
  <dcterms:modified xsi:type="dcterms:W3CDTF">2025-10-21T23:08:00Z</dcterms:modified>
</cp:coreProperties>
</file>